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822F2E" w:rsidRDefault="00822F2E" w:rsidP="00822F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F2E">
        <w:rPr>
          <w:rFonts w:ascii="Times New Roman" w:hAnsi="Times New Roman" w:cs="Times New Roman"/>
          <w:b/>
          <w:sz w:val="28"/>
          <w:szCs w:val="28"/>
        </w:rPr>
        <w:t>Лекция 24</w:t>
      </w:r>
    </w:p>
    <w:p w:rsidR="00822F2E" w:rsidRPr="00822F2E" w:rsidRDefault="00822F2E" w:rsidP="00822F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F2E">
        <w:rPr>
          <w:rFonts w:ascii="Times New Roman" w:hAnsi="Times New Roman" w:cs="Times New Roman"/>
          <w:b/>
          <w:sz w:val="28"/>
          <w:szCs w:val="28"/>
        </w:rPr>
        <w:t>Аномальные типы личности. Методы исследования аномалий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822F2E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>Личность — это сложная система, которая включает в себя множество аспектов, таких как темперамент, характер, установки и поведение. В норме личность развивается в соответствии с социальными и культурными нормами, однако существуют аномальные типы личности, которые могут проявляться в виде различных расстройств, отклонений или особенностей. В данной лекции мы рассмотрим понятие аномальных типов личности, методы их исследования, а также структуру характера и реальные типы, с которыми мы можем столкнуться в практике.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I. Понятие аномальных типов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1. Определение аномальных типов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 xml:space="preserve">Аномальные типы личности — это устойчивые и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паттерны поведения, мышления и восприятия, которые отклоняются от общепринятых норм и могут приводить к значительным трудностям в межличностных отношениях, работе и повседневной жизни. Эти паттерны могут быть связаны с различными психопатологиями и расстройствами.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2. Классификация аномальных типов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>Аномальные типы личности часто классифицируются по различным критериям. Одной из наиболее распространенных классификаций является DSM-5 (Диагностическое и статистическое руководство по психическим расстройствам), где выделяются три группы расстройств личности:</w:t>
      </w:r>
    </w:p>
    <w:p w:rsidR="00822F2E" w:rsidRPr="00822F2E" w:rsidRDefault="00822F2E" w:rsidP="00822F2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Группы A</w:t>
      </w:r>
      <w:r w:rsidRPr="00822F2E">
        <w:rPr>
          <w:rFonts w:ascii="Times New Roman" w:hAnsi="Times New Roman" w:cs="Times New Roman"/>
          <w:sz w:val="28"/>
          <w:szCs w:val="28"/>
        </w:rPr>
        <w:t xml:space="preserve"> (странные или эксцентричные): Параноидное, шизоидное,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шизотипическое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расстройства.</w:t>
      </w:r>
    </w:p>
    <w:p w:rsidR="00822F2E" w:rsidRPr="00822F2E" w:rsidRDefault="00822F2E" w:rsidP="00822F2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Группы B</w:t>
      </w:r>
      <w:r w:rsidRPr="00822F2E">
        <w:rPr>
          <w:rFonts w:ascii="Times New Roman" w:hAnsi="Times New Roman" w:cs="Times New Roman"/>
          <w:sz w:val="28"/>
          <w:szCs w:val="28"/>
        </w:rPr>
        <w:t xml:space="preserve"> (драматичные, эмоциональные или нестабильные): Антисоциальное, пограничное,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histrionic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(истерическое), нарциссическое расстройства.</w:t>
      </w:r>
    </w:p>
    <w:p w:rsidR="00822F2E" w:rsidRPr="00822F2E" w:rsidRDefault="00822F2E" w:rsidP="00822F2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Группы C</w:t>
      </w:r>
      <w:r w:rsidRPr="00822F2E">
        <w:rPr>
          <w:rFonts w:ascii="Times New Roman" w:hAnsi="Times New Roman" w:cs="Times New Roman"/>
          <w:sz w:val="28"/>
          <w:szCs w:val="28"/>
        </w:rPr>
        <w:t> (тревожные или боязливые): Избегающее, зависимое, обсессивно-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компульсивное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расстройства.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II. Методы исследования аномалий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1. Психодиагностические методы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>Исследование аномальных типов личности включает в себя различные психодиагностические методы, которые помогают выявить и оценить личностные особенности и отклонения. К основным методам относятся:</w:t>
      </w:r>
    </w:p>
    <w:p w:rsidR="00822F2E" w:rsidRPr="00822F2E" w:rsidRDefault="00822F2E" w:rsidP="00822F2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Стандартизированные тесты</w:t>
      </w:r>
      <w:r w:rsidRPr="00822F2E">
        <w:rPr>
          <w:rFonts w:ascii="Times New Roman" w:hAnsi="Times New Roman" w:cs="Times New Roman"/>
          <w:sz w:val="28"/>
          <w:szCs w:val="28"/>
        </w:rPr>
        <w:t>: Использование тестов, таких как MMPI (Миннесотский многофазный личностный опросник), который позволяет оценить различные аспекты личности и выявить аномалии.</w:t>
      </w:r>
    </w:p>
    <w:p w:rsidR="00822F2E" w:rsidRPr="00822F2E" w:rsidRDefault="00822F2E" w:rsidP="00822F2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Проективные методики</w:t>
      </w:r>
      <w:r w:rsidRPr="00822F2E">
        <w:rPr>
          <w:rFonts w:ascii="Times New Roman" w:hAnsi="Times New Roman" w:cs="Times New Roman"/>
          <w:sz w:val="28"/>
          <w:szCs w:val="28"/>
        </w:rPr>
        <w:t xml:space="preserve">: Тесты, такие как тест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Роршаха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или тематический апперцептивный тест (ТАТ), которые позволяют исследовать бессознательные аспекты личности через интерпретацию неоднозначных стимулов.</w:t>
      </w:r>
    </w:p>
    <w:p w:rsidR="00822F2E" w:rsidRPr="00822F2E" w:rsidRDefault="00822F2E" w:rsidP="00822F2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 w:rsidRPr="00822F2E">
        <w:rPr>
          <w:rFonts w:ascii="Times New Roman" w:hAnsi="Times New Roman" w:cs="Times New Roman"/>
          <w:sz w:val="28"/>
          <w:szCs w:val="28"/>
        </w:rPr>
        <w:t xml:space="preserve">: Структурированные и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полуструктурированные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интервью, которые помогают собрать информацию о личностных особенностях и проблемах.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2. Наблюдение и самооценка</w:t>
      </w:r>
    </w:p>
    <w:p w:rsidR="00822F2E" w:rsidRPr="00822F2E" w:rsidRDefault="00822F2E" w:rsidP="00822F2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822F2E">
        <w:rPr>
          <w:rFonts w:ascii="Times New Roman" w:hAnsi="Times New Roman" w:cs="Times New Roman"/>
          <w:sz w:val="28"/>
          <w:szCs w:val="28"/>
        </w:rPr>
        <w:t>: Оценка поведения личности в различных ситуациях, что позволяет выявить аномальные паттерны в реальной жизни.</w:t>
      </w:r>
    </w:p>
    <w:p w:rsidR="00822F2E" w:rsidRPr="00822F2E" w:rsidRDefault="00822F2E" w:rsidP="00822F2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Самооценка</w:t>
      </w:r>
      <w:r w:rsidRPr="00822F2E">
        <w:rPr>
          <w:rFonts w:ascii="Times New Roman" w:hAnsi="Times New Roman" w:cs="Times New Roman"/>
          <w:sz w:val="28"/>
          <w:szCs w:val="28"/>
        </w:rPr>
        <w:t>: Использование опросников и анкет для сбора информации о восприятии человека себя и своих проблем.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III. Структура характера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1. Определение характера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>Характер — это совокупность устойчивых черт личности, которые определяют поведение человека в различных ситуациях. Он формируется под воздействием наследственности, среды и жизненного опыта.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2. Структура характера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>Структура характера включает в себя несколько компонентов:</w:t>
      </w:r>
    </w:p>
    <w:p w:rsidR="00822F2E" w:rsidRPr="00822F2E" w:rsidRDefault="00822F2E" w:rsidP="00822F2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Мотивационный компонент</w:t>
      </w:r>
      <w:r w:rsidRPr="00822F2E">
        <w:rPr>
          <w:rFonts w:ascii="Times New Roman" w:hAnsi="Times New Roman" w:cs="Times New Roman"/>
          <w:sz w:val="28"/>
          <w:szCs w:val="28"/>
        </w:rPr>
        <w:t>: Желания, потребности и интересы, которые движут поведением человека.</w:t>
      </w:r>
    </w:p>
    <w:p w:rsidR="00822F2E" w:rsidRPr="00822F2E" w:rsidRDefault="00822F2E" w:rsidP="00822F2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Эмоциональный компонент</w:t>
      </w:r>
      <w:r w:rsidRPr="00822F2E">
        <w:rPr>
          <w:rFonts w:ascii="Times New Roman" w:hAnsi="Times New Roman" w:cs="Times New Roman"/>
          <w:sz w:val="28"/>
          <w:szCs w:val="28"/>
        </w:rPr>
        <w:t>: Способность испытывать и выражать эмоции, а также их влияние на поведение.</w:t>
      </w:r>
    </w:p>
    <w:p w:rsidR="00822F2E" w:rsidRPr="00822F2E" w:rsidRDefault="00822F2E" w:rsidP="00822F2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Когнитивный компонент</w:t>
      </w:r>
      <w:r w:rsidRPr="00822F2E">
        <w:rPr>
          <w:rFonts w:ascii="Times New Roman" w:hAnsi="Times New Roman" w:cs="Times New Roman"/>
          <w:sz w:val="28"/>
          <w:szCs w:val="28"/>
        </w:rPr>
        <w:t>: Стиль мышления, восприятие и оценка окружающего мира.</w:t>
      </w:r>
    </w:p>
    <w:p w:rsidR="00822F2E" w:rsidRPr="00822F2E" w:rsidRDefault="00822F2E" w:rsidP="00822F2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Поведенческий компонент</w:t>
      </w:r>
      <w:r w:rsidRPr="00822F2E">
        <w:rPr>
          <w:rFonts w:ascii="Times New Roman" w:hAnsi="Times New Roman" w:cs="Times New Roman"/>
          <w:sz w:val="28"/>
          <w:szCs w:val="28"/>
        </w:rPr>
        <w:t>: Устойчивые паттерны поведения, которые проявляются в различных ситуациях.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IV. Реальные типы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1. Нормальные типы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lastRenderedPageBreak/>
        <w:t>Нормальные типы личности характеризуются адаптивным поведением и способностью к эффективному взаимодействию с окружающими. Они могут включать в себя:</w:t>
      </w:r>
    </w:p>
    <w:p w:rsidR="00822F2E" w:rsidRPr="00822F2E" w:rsidRDefault="00822F2E" w:rsidP="00822F2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Сангвиник</w:t>
      </w:r>
      <w:r w:rsidRPr="00822F2E">
        <w:rPr>
          <w:rFonts w:ascii="Times New Roman" w:hAnsi="Times New Roman" w:cs="Times New Roman"/>
          <w:sz w:val="28"/>
          <w:szCs w:val="28"/>
        </w:rPr>
        <w:t>: Открытый, общительный, активный и оптимистичный человек.</w:t>
      </w:r>
    </w:p>
    <w:p w:rsidR="00822F2E" w:rsidRPr="00822F2E" w:rsidRDefault="00822F2E" w:rsidP="00822F2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Холерик</w:t>
      </w:r>
      <w:r w:rsidRPr="00822F2E">
        <w:rPr>
          <w:rFonts w:ascii="Times New Roman" w:hAnsi="Times New Roman" w:cs="Times New Roman"/>
          <w:sz w:val="28"/>
          <w:szCs w:val="28"/>
        </w:rPr>
        <w:t>: Энергичный, целеустремленный и эмоционально выраженный тип.</w:t>
      </w:r>
    </w:p>
    <w:p w:rsidR="00822F2E" w:rsidRPr="00822F2E" w:rsidRDefault="00822F2E" w:rsidP="00822F2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Флегматик</w:t>
      </w:r>
      <w:r w:rsidRPr="00822F2E">
        <w:rPr>
          <w:rFonts w:ascii="Times New Roman" w:hAnsi="Times New Roman" w:cs="Times New Roman"/>
          <w:sz w:val="28"/>
          <w:szCs w:val="28"/>
        </w:rPr>
        <w:t>: Спокойный, уравновешенный и стабильный человек.</w:t>
      </w:r>
    </w:p>
    <w:p w:rsidR="00822F2E" w:rsidRPr="00822F2E" w:rsidRDefault="00822F2E" w:rsidP="00822F2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Меланхолик</w:t>
      </w:r>
      <w:r w:rsidRPr="00822F2E">
        <w:rPr>
          <w:rFonts w:ascii="Times New Roman" w:hAnsi="Times New Roman" w:cs="Times New Roman"/>
          <w:sz w:val="28"/>
          <w:szCs w:val="28"/>
        </w:rPr>
        <w:t xml:space="preserve">: Чувствительный,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глубокомыслящий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и склонный к рефлексии тип.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2. Аномальные типы личности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 xml:space="preserve">Аномальные типы личности, в отличие от нормальных, могут проявлять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паттерны поведения. </w:t>
      </w:r>
      <w:proofErr w:type="gramStart"/>
      <w:r w:rsidRPr="00822F2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822F2E">
        <w:rPr>
          <w:rFonts w:ascii="Times New Roman" w:hAnsi="Times New Roman" w:cs="Times New Roman"/>
          <w:sz w:val="28"/>
          <w:szCs w:val="28"/>
        </w:rPr>
        <w:t>:</w:t>
      </w:r>
    </w:p>
    <w:p w:rsidR="00822F2E" w:rsidRPr="00822F2E" w:rsidRDefault="00822F2E" w:rsidP="00822F2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Параноидный тип</w:t>
      </w:r>
      <w:r w:rsidRPr="00822F2E">
        <w:rPr>
          <w:rFonts w:ascii="Times New Roman" w:hAnsi="Times New Roman" w:cs="Times New Roman"/>
          <w:sz w:val="28"/>
          <w:szCs w:val="28"/>
        </w:rPr>
        <w:t>: Характеризуется недоверием к другим, подозрительностью и склонностью к конфликтам.</w:t>
      </w:r>
    </w:p>
    <w:p w:rsidR="00822F2E" w:rsidRPr="00822F2E" w:rsidRDefault="00822F2E" w:rsidP="00822F2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Антисоциальный тип</w:t>
      </w:r>
      <w:r w:rsidRPr="00822F2E">
        <w:rPr>
          <w:rFonts w:ascii="Times New Roman" w:hAnsi="Times New Roman" w:cs="Times New Roman"/>
          <w:sz w:val="28"/>
          <w:szCs w:val="28"/>
        </w:rPr>
        <w:t xml:space="preserve">: Проявляется в отсутствии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манипулятивном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 xml:space="preserve"> поведении и нарушении социальных норм.</w:t>
      </w:r>
    </w:p>
    <w:p w:rsidR="00822F2E" w:rsidRPr="00822F2E" w:rsidRDefault="00822F2E" w:rsidP="00822F2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Пограничный тип</w:t>
      </w:r>
      <w:r w:rsidRPr="00822F2E">
        <w:rPr>
          <w:rFonts w:ascii="Times New Roman" w:hAnsi="Times New Roman" w:cs="Times New Roman"/>
          <w:sz w:val="28"/>
          <w:szCs w:val="28"/>
        </w:rPr>
        <w:t>: Характеризуется нестабильностью в межличностных отношениях, эмоциональной нестабильностью и импульсивностью.</w:t>
      </w:r>
    </w:p>
    <w:p w:rsidR="00822F2E" w:rsidRPr="00822F2E" w:rsidRDefault="00822F2E" w:rsidP="00822F2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Нарциссический тип</w:t>
      </w:r>
      <w:r w:rsidRPr="00822F2E">
        <w:rPr>
          <w:rFonts w:ascii="Times New Roman" w:hAnsi="Times New Roman" w:cs="Times New Roman"/>
          <w:sz w:val="28"/>
          <w:szCs w:val="28"/>
        </w:rPr>
        <w:t xml:space="preserve">: Проявляется в завышенной самооценке, потребности в восхищении и недостатке </w:t>
      </w:r>
      <w:proofErr w:type="spellStart"/>
      <w:r w:rsidRPr="00822F2E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822F2E">
        <w:rPr>
          <w:rFonts w:ascii="Times New Roman" w:hAnsi="Times New Roman" w:cs="Times New Roman"/>
          <w:sz w:val="28"/>
          <w:szCs w:val="28"/>
        </w:rPr>
        <w:t>.</w:t>
      </w:r>
    </w:p>
    <w:p w:rsidR="00822F2E" w:rsidRPr="00822F2E" w:rsidRDefault="00822F2E" w:rsidP="00822F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2F2E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822F2E" w:rsidRPr="00822F2E" w:rsidRDefault="00822F2E" w:rsidP="00822F2E">
      <w:pPr>
        <w:rPr>
          <w:rFonts w:ascii="Times New Roman" w:hAnsi="Times New Roman" w:cs="Times New Roman"/>
          <w:sz w:val="28"/>
          <w:szCs w:val="28"/>
        </w:rPr>
      </w:pPr>
      <w:r w:rsidRPr="00822F2E">
        <w:rPr>
          <w:rFonts w:ascii="Times New Roman" w:hAnsi="Times New Roman" w:cs="Times New Roman"/>
          <w:sz w:val="28"/>
          <w:szCs w:val="28"/>
        </w:rPr>
        <w:t>Аномальные типы личности представляют собой сложные и многообразные паттерны поведения, которые могут значительно влиять на жизнь человека и его окружения. Понимание структуры характера и методов исследования аномалий позволяет психологам и психотерапевтам более эффективно работать с клиентами, разрабатывать индивидуальные стратегии коррекции и поддержки. Важно помнить, что каждая личность уникальна, и подход к ее исследованию должен быть комплексным и индивидуализированным.</w:t>
      </w:r>
    </w:p>
    <w:bookmarkEnd w:id="0"/>
    <w:p w:rsidR="00822F2E" w:rsidRDefault="00822F2E"/>
    <w:sectPr w:rsidR="0082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4645D"/>
    <w:multiLevelType w:val="multilevel"/>
    <w:tmpl w:val="20C8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6855A5"/>
    <w:multiLevelType w:val="multilevel"/>
    <w:tmpl w:val="BEC0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61261"/>
    <w:multiLevelType w:val="multilevel"/>
    <w:tmpl w:val="942C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2735BB"/>
    <w:multiLevelType w:val="multilevel"/>
    <w:tmpl w:val="F57C1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542CA6"/>
    <w:multiLevelType w:val="multilevel"/>
    <w:tmpl w:val="21B6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514C6F"/>
    <w:multiLevelType w:val="multilevel"/>
    <w:tmpl w:val="F916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F6"/>
    <w:rsid w:val="00822F2E"/>
    <w:rsid w:val="00B736C5"/>
    <w:rsid w:val="00F4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1D314-9513-483D-88F9-88C7D370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2024-11-07T11:55:00Z</dcterms:created>
  <dcterms:modified xsi:type="dcterms:W3CDTF">2024-11-07T11:57:00Z</dcterms:modified>
</cp:coreProperties>
</file>