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562187" w:rsidRDefault="00562187" w:rsidP="005621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187">
        <w:rPr>
          <w:rFonts w:ascii="Times New Roman" w:hAnsi="Times New Roman" w:cs="Times New Roman"/>
          <w:b/>
          <w:sz w:val="28"/>
          <w:szCs w:val="28"/>
        </w:rPr>
        <w:t>Лекция 27</w:t>
      </w:r>
    </w:p>
    <w:p w:rsidR="00562187" w:rsidRPr="00562187" w:rsidRDefault="00562187" w:rsidP="005621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62187">
        <w:rPr>
          <w:rFonts w:ascii="Times New Roman" w:hAnsi="Times New Roman" w:cs="Times New Roman"/>
          <w:b/>
          <w:sz w:val="28"/>
          <w:szCs w:val="28"/>
        </w:rPr>
        <w:t>Биопсихосоциальный</w:t>
      </w:r>
      <w:proofErr w:type="spellEnd"/>
      <w:r w:rsidRPr="00562187">
        <w:rPr>
          <w:rFonts w:ascii="Times New Roman" w:hAnsi="Times New Roman" w:cs="Times New Roman"/>
          <w:b/>
          <w:sz w:val="28"/>
          <w:szCs w:val="28"/>
        </w:rPr>
        <w:t xml:space="preserve"> подход в </w:t>
      </w:r>
      <w:r w:rsidRPr="00562187">
        <w:rPr>
          <w:rFonts w:ascii="Times New Roman" w:hAnsi="Times New Roman" w:cs="Times New Roman"/>
          <w:b/>
          <w:sz w:val="28"/>
          <w:szCs w:val="28"/>
        </w:rPr>
        <w:t>медицине и клинической психологии: принципы, проблемные положения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Биопсихосоциальный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 представляет собой интегративную модель, которая рассматривает здоровье и болезнь как результат взаимодействия биологических, психологических и социальных факторов. Этот подход стал основой для развития медицины и клинической психологии, позволяя более полно понять сложные механизмы, лежащие в основе заболеваний и психических расстройств. В данной лекции мы рассмотрим основные принципы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биопсихосоциального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подхода, его применение в медицине и клинической психологии, а также проблемные положения, возникающие в процессе его реализации.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 xml:space="preserve">I. Основные принципы </w:t>
      </w:r>
      <w:proofErr w:type="spellStart"/>
      <w:r w:rsidRPr="00562187">
        <w:rPr>
          <w:rFonts w:ascii="Times New Roman" w:hAnsi="Times New Roman" w:cs="Times New Roman"/>
          <w:b/>
          <w:bCs/>
          <w:sz w:val="28"/>
          <w:szCs w:val="28"/>
        </w:rPr>
        <w:t>биопсихосоциального</w:t>
      </w:r>
      <w:proofErr w:type="spellEnd"/>
      <w:r w:rsidRPr="00562187">
        <w:rPr>
          <w:rFonts w:ascii="Times New Roman" w:hAnsi="Times New Roman" w:cs="Times New Roman"/>
          <w:b/>
          <w:bCs/>
          <w:sz w:val="28"/>
          <w:szCs w:val="28"/>
        </w:rPr>
        <w:t xml:space="preserve"> подхода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1. Интеграция трех компонентов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Биопсихосоциальный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 основывается на интеграции трех основных компонентов:</w:t>
      </w:r>
    </w:p>
    <w:p w:rsidR="00562187" w:rsidRPr="00562187" w:rsidRDefault="00562187" w:rsidP="0056218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Биологический компонент</w:t>
      </w:r>
      <w:r w:rsidRPr="00562187">
        <w:rPr>
          <w:rFonts w:ascii="Times New Roman" w:hAnsi="Times New Roman" w:cs="Times New Roman"/>
          <w:sz w:val="28"/>
          <w:szCs w:val="28"/>
        </w:rPr>
        <w:t>: включает генетические, физиологические и биохимические факторы, влияющие на здоровье. Это может быть предрасположенность к заболеваниям, нарушения в работе органов и систем, а также влияние инфекций и токсинов.</w:t>
      </w:r>
    </w:p>
    <w:p w:rsidR="00562187" w:rsidRPr="00562187" w:rsidRDefault="00562187" w:rsidP="0056218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Психологический компонент</w:t>
      </w:r>
      <w:r w:rsidRPr="00562187">
        <w:rPr>
          <w:rFonts w:ascii="Times New Roman" w:hAnsi="Times New Roman" w:cs="Times New Roman"/>
          <w:sz w:val="28"/>
          <w:szCs w:val="28"/>
        </w:rPr>
        <w:t xml:space="preserve">: охватывает эмоциональные, когнитивные и поведенческие аспекты. Психологические факторы могут включать стресс, уровень тревожности, депрессии, личностные особенности и механизмы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копинга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>.</w:t>
      </w:r>
    </w:p>
    <w:p w:rsidR="00562187" w:rsidRPr="00562187" w:rsidRDefault="00562187" w:rsidP="0056218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Социальный компонент</w:t>
      </w:r>
      <w:r w:rsidRPr="00562187">
        <w:rPr>
          <w:rFonts w:ascii="Times New Roman" w:hAnsi="Times New Roman" w:cs="Times New Roman"/>
          <w:sz w:val="28"/>
          <w:szCs w:val="28"/>
        </w:rPr>
        <w:t>: включает влияние окружения, социальных отношений и культурных факторов. Социальные аспекты могут включать поддержку со стороны семьи и друзей, доступ к медицинским услугам, уровень образования и экономическое положение.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2. Взаимодействие компонентов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Биопсихосоциальный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 подчеркивает, что здоровье не является результатом действия одного из компонентов, а обусловлено взаимодействием всех трех. Например, генетическая предрасположенность к депрессии может проявиться только в условиях определенного стресса или </w:t>
      </w:r>
      <w:r w:rsidRPr="00562187">
        <w:rPr>
          <w:rFonts w:ascii="Times New Roman" w:hAnsi="Times New Roman" w:cs="Times New Roman"/>
          <w:sz w:val="28"/>
          <w:szCs w:val="28"/>
        </w:rPr>
        <w:lastRenderedPageBreak/>
        <w:t>отсутствия социальной поддержки. Таким образом, лечение и профилактика заболеваний должны учитывать все три аспекта.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3. Индивидуализация подхода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t xml:space="preserve">Каждый пациент уникален, и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биопсихосоциальный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 предполагает индивидуализацию диагностики и лечения. Это означает, что врач и психолог должны учитывать не только биологические аспекты заболевания, но и психологические и социальные факторы, влияющие на пациента. Это позволяет разработать более эффективные и персонализированные стратегии лечения.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 xml:space="preserve">II. Применение </w:t>
      </w:r>
      <w:proofErr w:type="spellStart"/>
      <w:r w:rsidRPr="00562187">
        <w:rPr>
          <w:rFonts w:ascii="Times New Roman" w:hAnsi="Times New Roman" w:cs="Times New Roman"/>
          <w:b/>
          <w:bCs/>
          <w:sz w:val="28"/>
          <w:szCs w:val="28"/>
        </w:rPr>
        <w:t>биопсихосоциального</w:t>
      </w:r>
      <w:proofErr w:type="spellEnd"/>
      <w:r w:rsidRPr="00562187">
        <w:rPr>
          <w:rFonts w:ascii="Times New Roman" w:hAnsi="Times New Roman" w:cs="Times New Roman"/>
          <w:b/>
          <w:bCs/>
          <w:sz w:val="28"/>
          <w:szCs w:val="28"/>
        </w:rPr>
        <w:t xml:space="preserve"> подхода в медицине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1. Диагностика заболеваний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биопсихосоциального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подхода диагностика заболеваний включает не только физическое обследование и лабораторные исследования, но и оценку психологического состояния пациента и его социального окружения. Это позволяет более точно выявить причины заболевания и разработать эффективные методы лечения.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2. Лечение заболеваний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t xml:space="preserve">Лечение в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биопсихосоциальной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модели может включать:</w:t>
      </w:r>
    </w:p>
    <w:p w:rsidR="00562187" w:rsidRPr="00562187" w:rsidRDefault="00562187" w:rsidP="0056218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Медикаментозную терапию</w:t>
      </w:r>
      <w:r w:rsidRPr="00562187">
        <w:rPr>
          <w:rFonts w:ascii="Times New Roman" w:hAnsi="Times New Roman" w:cs="Times New Roman"/>
          <w:sz w:val="28"/>
          <w:szCs w:val="28"/>
        </w:rPr>
        <w:t>: для устранения биологических аспектов заболевания.</w:t>
      </w:r>
    </w:p>
    <w:p w:rsidR="00562187" w:rsidRPr="00562187" w:rsidRDefault="00562187" w:rsidP="0056218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Психотерапию</w:t>
      </w:r>
      <w:r w:rsidRPr="00562187">
        <w:rPr>
          <w:rFonts w:ascii="Times New Roman" w:hAnsi="Times New Roman" w:cs="Times New Roman"/>
          <w:sz w:val="28"/>
          <w:szCs w:val="28"/>
        </w:rPr>
        <w:t>: для работы с психологическими проблемами, такими как тревога и депрессия.</w:t>
      </w:r>
    </w:p>
    <w:p w:rsidR="00562187" w:rsidRPr="00562187" w:rsidRDefault="00562187" w:rsidP="0056218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Социальную поддержку</w:t>
      </w:r>
      <w:r w:rsidRPr="00562187">
        <w:rPr>
          <w:rFonts w:ascii="Times New Roman" w:hAnsi="Times New Roman" w:cs="Times New Roman"/>
          <w:sz w:val="28"/>
          <w:szCs w:val="28"/>
        </w:rPr>
        <w:t>: для укрепления социальных связей и улучшения качества жизни пациента.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3. Профилактика заболеваний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Биопсихосоциальный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 также акцентирует внимание на профилактике заболеваний. Это может включать программы по улучшению психоэмоционального состояния, повышение уровня социальной поддержки и обучение навыкам управления стрессом.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 xml:space="preserve">III. Применение </w:t>
      </w:r>
      <w:proofErr w:type="spellStart"/>
      <w:r w:rsidRPr="00562187">
        <w:rPr>
          <w:rFonts w:ascii="Times New Roman" w:hAnsi="Times New Roman" w:cs="Times New Roman"/>
          <w:b/>
          <w:bCs/>
          <w:sz w:val="28"/>
          <w:szCs w:val="28"/>
        </w:rPr>
        <w:t>биопсихосоциального</w:t>
      </w:r>
      <w:proofErr w:type="spellEnd"/>
      <w:r w:rsidRPr="00562187">
        <w:rPr>
          <w:rFonts w:ascii="Times New Roman" w:hAnsi="Times New Roman" w:cs="Times New Roman"/>
          <w:b/>
          <w:bCs/>
          <w:sz w:val="28"/>
          <w:szCs w:val="28"/>
        </w:rPr>
        <w:t xml:space="preserve"> подхода в клинической психологии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1. Оценка психического состояния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t xml:space="preserve">В клинической психологии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биопсихосоциальный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 позволяет более полно оценить психическое состояние пациента, учитывая не только его </w:t>
      </w:r>
      <w:r w:rsidRPr="00562187">
        <w:rPr>
          <w:rFonts w:ascii="Times New Roman" w:hAnsi="Times New Roman" w:cs="Times New Roman"/>
          <w:sz w:val="28"/>
          <w:szCs w:val="28"/>
        </w:rPr>
        <w:lastRenderedPageBreak/>
        <w:t>внутренние переживания, но и внешние факторы, такие как семейные отношения, социальное окружение и культурные особенности.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2. Терапевтические вмешательства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t>Терапевтические вмешательства могут включать:</w:t>
      </w:r>
    </w:p>
    <w:p w:rsidR="00562187" w:rsidRPr="00562187" w:rsidRDefault="00562187" w:rsidP="0056218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62187">
        <w:rPr>
          <w:rFonts w:ascii="Times New Roman" w:hAnsi="Times New Roman" w:cs="Times New Roman"/>
          <w:b/>
          <w:bCs/>
          <w:sz w:val="28"/>
          <w:szCs w:val="28"/>
        </w:rPr>
        <w:t>Когнитивно</w:t>
      </w:r>
      <w:proofErr w:type="spellEnd"/>
      <w:r w:rsidRPr="00562187">
        <w:rPr>
          <w:rFonts w:ascii="Times New Roman" w:hAnsi="Times New Roman" w:cs="Times New Roman"/>
          <w:b/>
          <w:bCs/>
          <w:sz w:val="28"/>
          <w:szCs w:val="28"/>
        </w:rPr>
        <w:t>-поведенческую терапию</w:t>
      </w:r>
      <w:r w:rsidRPr="00562187">
        <w:rPr>
          <w:rFonts w:ascii="Times New Roman" w:hAnsi="Times New Roman" w:cs="Times New Roman"/>
          <w:sz w:val="28"/>
          <w:szCs w:val="28"/>
        </w:rPr>
        <w:t>: работа с негативными мыслями и убеждениями.</w:t>
      </w:r>
    </w:p>
    <w:p w:rsidR="00562187" w:rsidRPr="00562187" w:rsidRDefault="00562187" w:rsidP="0056218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Групповую терапию</w:t>
      </w:r>
      <w:r w:rsidRPr="00562187">
        <w:rPr>
          <w:rFonts w:ascii="Times New Roman" w:hAnsi="Times New Roman" w:cs="Times New Roman"/>
          <w:sz w:val="28"/>
          <w:szCs w:val="28"/>
        </w:rPr>
        <w:t>: для улучшения социальной поддержки и взаимодействия с другими людьми.</w:t>
      </w:r>
    </w:p>
    <w:p w:rsidR="00562187" w:rsidRPr="00562187" w:rsidRDefault="00562187" w:rsidP="0056218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Семейную терапию</w:t>
      </w:r>
      <w:r w:rsidRPr="00562187">
        <w:rPr>
          <w:rFonts w:ascii="Times New Roman" w:hAnsi="Times New Roman" w:cs="Times New Roman"/>
          <w:sz w:val="28"/>
          <w:szCs w:val="28"/>
        </w:rPr>
        <w:t>: для работы с динамикой семейных отношений и их влиянием на психическое здоровье.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3. Реабилитация и поддержка</w:t>
      </w:r>
      <w:bookmarkStart w:id="0" w:name="_GoBack"/>
      <w:bookmarkEnd w:id="0"/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t xml:space="preserve">Клинические психологи могут использовать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биопсихосоциальный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 для разработки программ реабилитации, которые учитывают все аспекты жизни пациента. Это может включать помощь в поиске работы, обучение навыкам общения и управление стрессом.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 xml:space="preserve">IV. Проблемные положения </w:t>
      </w:r>
      <w:proofErr w:type="spellStart"/>
      <w:r w:rsidRPr="00562187">
        <w:rPr>
          <w:rFonts w:ascii="Times New Roman" w:hAnsi="Times New Roman" w:cs="Times New Roman"/>
          <w:b/>
          <w:bCs/>
          <w:sz w:val="28"/>
          <w:szCs w:val="28"/>
        </w:rPr>
        <w:t>биопсихосоциального</w:t>
      </w:r>
      <w:proofErr w:type="spellEnd"/>
      <w:r w:rsidRPr="00562187">
        <w:rPr>
          <w:rFonts w:ascii="Times New Roman" w:hAnsi="Times New Roman" w:cs="Times New Roman"/>
          <w:b/>
          <w:bCs/>
          <w:sz w:val="28"/>
          <w:szCs w:val="28"/>
        </w:rPr>
        <w:t xml:space="preserve"> подхода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1. Сложность интеграции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t xml:space="preserve">Одной из основных проблем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биопсихосоциального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подхода является сложность интеграции биологических, психологических и социальных факторов. Часто специалисты работают в своих областях, не учитывая взаимодействие между ними. Это может привести к неполной оценке состояния пациента и неэффективному лечению.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2. Недостаток данных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t xml:space="preserve">Для полноценного применения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биопсихосоциального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подхода необходимы данные о влиянии различных факторов на здоровье. Однако, в некоторых случаях, такие данные могут отсутствовать или быть недостаточно надежными, что затрудняет диагностику и лечение.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3. Сопротивление со стороны специалистов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t xml:space="preserve">Некоторые медицинские и психологические специалисты могут быть скептически настроены к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биопсихосоциальному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подходу, предпочитая традиционные модели, сосредотачиваясь на биологических или психологических аспектах. Это может ограничивать внедрение интегративных методов в практику.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4. Ограниченные ресурсы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r w:rsidRPr="00562187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</w:t>
      </w: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биопсихосоциального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подхода требует значительных ресурсов, включая время, финансирование и обучение специалистов. В условиях ограниченных ресурсов это может быть затруднительно, особенно в государственных медицинских учреждениях.</w:t>
      </w:r>
    </w:p>
    <w:p w:rsidR="00562187" w:rsidRPr="00562187" w:rsidRDefault="00562187" w:rsidP="005621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6218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562187" w:rsidRPr="00562187" w:rsidRDefault="00562187" w:rsidP="0056218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2187">
        <w:rPr>
          <w:rFonts w:ascii="Times New Roman" w:hAnsi="Times New Roman" w:cs="Times New Roman"/>
          <w:sz w:val="28"/>
          <w:szCs w:val="28"/>
        </w:rPr>
        <w:t>Биопсихосоциальный</w:t>
      </w:r>
      <w:proofErr w:type="spellEnd"/>
      <w:r w:rsidRPr="00562187">
        <w:rPr>
          <w:rFonts w:ascii="Times New Roman" w:hAnsi="Times New Roman" w:cs="Times New Roman"/>
          <w:sz w:val="28"/>
          <w:szCs w:val="28"/>
        </w:rPr>
        <w:t xml:space="preserve"> подход представляет собой мощный инструмент для понимания и лечения заболеваний в медицине и клинической психологии. Он позволяет учитывать взаимодействие биологических, психологических и социальных факторов, что способствует более полному пониманию здоровья и болезни. Однако, для успешной реализации этого подхода необходимо преодолеть ряд проблемных положений</w:t>
      </w:r>
    </w:p>
    <w:p w:rsidR="00562187" w:rsidRDefault="00562187" w:rsidP="00562187"/>
    <w:sectPr w:rsidR="00562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0CB9"/>
    <w:multiLevelType w:val="multilevel"/>
    <w:tmpl w:val="77624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7E142C"/>
    <w:multiLevelType w:val="multilevel"/>
    <w:tmpl w:val="2798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C74AF2"/>
    <w:multiLevelType w:val="multilevel"/>
    <w:tmpl w:val="E3DE4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56"/>
    <w:rsid w:val="00412C56"/>
    <w:rsid w:val="00562187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791C6-9F28-41D8-82E7-541883D9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881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2024-11-07T12:03:00Z</dcterms:created>
  <dcterms:modified xsi:type="dcterms:W3CDTF">2024-11-07T12:05:00Z</dcterms:modified>
</cp:coreProperties>
</file>